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Сообщение о возможности установлении публичного сервитута.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Комитет по управлению имуществом Администрации Артинского муниципального округа информирует, что в связи с обращением ПАО «Россети Урал» рассматривается ходатайство об установлении публичного сервитута </w:t>
      </w:r>
      <w:r>
        <w:rPr>
          <w:rFonts w:eastAsia="Calibri" w:cs="Times New Roman" w:ascii="Times New Roman" w:hAnsi="Times New Roman"/>
          <w:kern w:val="0"/>
          <w:sz w:val="24"/>
          <w:szCs w:val="24"/>
          <w:lang w:val="ru-RU" w:eastAsia="en-US" w:bidi="ar-SA"/>
        </w:rPr>
        <w:t xml:space="preserve">под строительство объекта электросетевого хозяйства: «Строительство отпайки ВЛ-0,4кВ Верх (ТП-1931) (Электроснабжение базовой станции/оборудования сотовой связи ООО «ЕКАТЕРИНБУРГ-2000», находящейся по адресу: Свердловская обл., р-н Артинский, с. Сухановка, ул. Ленина, 27а) (0,04 км, т.у - 1)». Публичный сервитут сформирован в границах Артинского МО, срок действия 49 лет. Площадь: 197 кв.м. Местоположение: Свердловская обл., р-н Артинский, с. Сухановка, ул. Ленина.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Земельные участки, в отношении которых испрашивается публичный сервитут:    66:03:3901001:1151 (Площадь 44 кв.м), 66:03:3901001:108 (Площадь 13 кв.м)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 xml:space="preserve">Земли, в отношении которых испрашивается  публичный сервитут 66:03:3901001 (Площадь 140 кв.м.)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 с 8-00 до 17-00; пятница с 8-00 до 16-00 ч. перерыв с 13.00-13.48 ч. Срок подачи заявлений об учете прав на земельные участки –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до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18.06.2025г. </w:t>
      </w:r>
      <w:r>
        <w:rPr>
          <w:rFonts w:cs="Times New Roman" w:ascii="Times New Roman" w:hAnsi="Times New Roman"/>
          <w:sz w:val="24"/>
          <w:szCs w:val="24"/>
        </w:rPr>
        <w:t>включительно.</w:t>
      </w:r>
    </w:p>
    <w:p>
      <w:pPr>
        <w:pStyle w:val="Normal"/>
        <w:tabs>
          <w:tab w:val="clear" w:pos="708"/>
          <w:tab w:val="left" w:pos="9781" w:leader="none"/>
        </w:tabs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 на официальном сайте Администрации Артинского муниципального округа   arti.midural.ru.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Графическое описание границ публичного сервитута: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600" w:charSpace="36864"/>
        </w:sectPr>
      </w:pPr>
    </w:p>
    <w:p>
      <w:pPr>
        <w:pStyle w:val="Style16"/>
        <w:rPr/>
      </w:pPr>
      <w:r>
        <w:rPr/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true"/>
          <w:textDirection w:val="lrTb"/>
          <w:docGrid w:type="default" w:linePitch="600" w:charSpace="36864"/>
        </w:sectPr>
      </w:pP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continuous"/>
      <w:pgSz w:w="11906" w:h="16838"/>
      <w:pgMar w:left="1701" w:right="850" w:gutter="0" w:header="0" w:top="1134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53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c14c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c14c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uiPriority w:val="99"/>
    <w:semiHidden/>
    <w:unhideWhenUsed/>
    <w:qFormat/>
    <w:rsid w:val="007c14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Application>LibreOffice/7.5.8.2$Windows_X86_64 LibreOffice_project/f718d63693263970429a68f568db6046aaa9df01</Application>
  <AppVersion>15.0000</AppVersion>
  <Pages>1</Pages>
  <Words>191</Words>
  <Characters>1403</Characters>
  <CharactersWithSpaces>1643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2019-07-26T11:06:00Z</dcterms:created>
  <dc:creator>ser5-pc</dc:creator>
  <dc:description/>
  <dc:language>ru-RU</dc:language>
  <cp:lastModifiedBy/>
  <cp:lastPrinted>2024-11-21T16:22:08Z</cp:lastPrinted>
  <dcterms:modified xsi:type="dcterms:W3CDTF">2025-05-29T10:18:12Z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